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D" w:rsidRPr="0053618A" w:rsidRDefault="0053618A" w:rsidP="005361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53618A">
        <w:rPr>
          <w:rFonts w:ascii="Times New Roman" w:hAnsi="Times New Roman"/>
          <w:sz w:val="24"/>
          <w:szCs w:val="24"/>
          <w:lang w:val="lt-LT"/>
        </w:rPr>
        <w:t xml:space="preserve">Vilniaus </w:t>
      </w:r>
      <w:proofErr w:type="spellStart"/>
      <w:r w:rsidRPr="0053618A">
        <w:rPr>
          <w:rFonts w:ascii="Times New Roman" w:hAnsi="Times New Roman"/>
          <w:sz w:val="24"/>
          <w:szCs w:val="24"/>
          <w:lang w:val="lt-LT"/>
        </w:rPr>
        <w:t>Vasilijaus</w:t>
      </w:r>
      <w:proofErr w:type="spellEnd"/>
      <w:r w:rsidRPr="0053618A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53618A">
        <w:rPr>
          <w:rFonts w:ascii="Times New Roman" w:hAnsi="Times New Roman"/>
          <w:sz w:val="24"/>
          <w:szCs w:val="24"/>
          <w:lang w:val="lt-LT"/>
        </w:rPr>
        <w:t>Kačialovo</w:t>
      </w:r>
      <w:proofErr w:type="spellEnd"/>
      <w:r w:rsidRPr="0053618A">
        <w:rPr>
          <w:rFonts w:ascii="Times New Roman" w:hAnsi="Times New Roman"/>
          <w:sz w:val="24"/>
          <w:szCs w:val="24"/>
          <w:lang w:val="lt-LT"/>
        </w:rPr>
        <w:t xml:space="preserve"> gimnazija</w:t>
      </w:r>
    </w:p>
    <w:p w:rsidR="0053618A" w:rsidRPr="0053618A" w:rsidRDefault="0053618A" w:rsidP="0053618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3618A" w:rsidRPr="0053618A" w:rsidRDefault="0053618A" w:rsidP="0053618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</w:t>
      </w:r>
      <w:r w:rsidRPr="0053618A">
        <w:rPr>
          <w:rFonts w:ascii="Times New Roman" w:hAnsi="Times New Roman"/>
          <w:sz w:val="24"/>
          <w:szCs w:val="24"/>
          <w:lang w:val="lt-LT"/>
        </w:rPr>
        <w:t>uo 2017 m. rugsėjo 1 d. priimti mokiniai</w:t>
      </w:r>
    </w:p>
    <w:p w:rsidR="0053618A" w:rsidRPr="0053618A" w:rsidRDefault="0053618A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76"/>
        <w:gridCol w:w="5433"/>
        <w:gridCol w:w="3045"/>
      </w:tblGrid>
      <w:tr w:rsidR="0053618A" w:rsidRPr="0053618A" w:rsidTr="00FE18C9">
        <w:tc>
          <w:tcPr>
            <w:tcW w:w="1376" w:type="dxa"/>
          </w:tcPr>
          <w:p w:rsidR="0053618A" w:rsidRPr="0053618A" w:rsidRDefault="0053618A" w:rsidP="0053618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618A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53618A" w:rsidRPr="0053618A" w:rsidRDefault="0053618A" w:rsidP="0053618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618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433" w:type="dxa"/>
          </w:tcPr>
          <w:p w:rsidR="0053618A" w:rsidRPr="0053618A" w:rsidRDefault="0053618A" w:rsidP="0053618A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618A">
              <w:rPr>
                <w:rFonts w:ascii="Times New Roman" w:hAnsi="Times New Roman"/>
                <w:sz w:val="24"/>
                <w:szCs w:val="24"/>
                <w:lang w:val="lt-LT"/>
              </w:rPr>
              <w:t>Mokinio prašymo numeris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3618A"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</w:tr>
      <w:tr w:rsidR="00FE18C9" w:rsidRPr="0053618A" w:rsidTr="00FE18C9">
        <w:tc>
          <w:tcPr>
            <w:tcW w:w="1376" w:type="dxa"/>
          </w:tcPr>
          <w:p w:rsidR="00FE18C9" w:rsidRPr="00FE18C9" w:rsidRDefault="00FE18C9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FE18C9" w:rsidRDefault="00FE18C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MOK-17409</w:t>
            </w:r>
          </w:p>
        </w:tc>
        <w:tc>
          <w:tcPr>
            <w:tcW w:w="3045" w:type="dxa"/>
          </w:tcPr>
          <w:p w:rsidR="00FE18C9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A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MOK-15827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C</w:t>
            </w:r>
          </w:p>
        </w:tc>
      </w:tr>
      <w:tr w:rsidR="00FE18C9" w:rsidRPr="0053618A" w:rsidTr="00FE18C9">
        <w:tc>
          <w:tcPr>
            <w:tcW w:w="1376" w:type="dxa"/>
          </w:tcPr>
          <w:p w:rsidR="00FE18C9" w:rsidRPr="00FE18C9" w:rsidRDefault="00FE18C9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FE18C9" w:rsidRDefault="00FE18C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MOK-16826</w:t>
            </w:r>
          </w:p>
        </w:tc>
        <w:tc>
          <w:tcPr>
            <w:tcW w:w="3045" w:type="dxa"/>
          </w:tcPr>
          <w:p w:rsidR="00FE18C9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B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MOK-14489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B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FE18C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MOK-14366</w:t>
            </w:r>
          </w:p>
        </w:tc>
        <w:tc>
          <w:tcPr>
            <w:tcW w:w="3045" w:type="dxa"/>
          </w:tcPr>
          <w:p w:rsidR="0053618A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D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MOK-14333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MOK-14400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MOK-13748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MOK-11253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MOK-10947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MOK-14694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P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MOK-17032</w:t>
            </w:r>
          </w:p>
        </w:tc>
        <w:tc>
          <w:tcPr>
            <w:tcW w:w="3045" w:type="dxa"/>
          </w:tcPr>
          <w:p w:rsidR="0053618A" w:rsidRP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C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MOK-15277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18C9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</w:p>
        </w:tc>
        <w:tc>
          <w:tcPr>
            <w:tcW w:w="5433" w:type="dxa"/>
          </w:tcPr>
          <w:p w:rsidR="0053618A" w:rsidRDefault="0053618A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MOK-15819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MOK-10731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B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MOK-8461</w:t>
            </w:r>
          </w:p>
        </w:tc>
        <w:tc>
          <w:tcPr>
            <w:tcW w:w="3045" w:type="dxa"/>
          </w:tcPr>
          <w:p w:rsidR="0053618A" w:rsidRDefault="0053618A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C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FE18C9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MOK-15877</w:t>
            </w:r>
          </w:p>
        </w:tc>
        <w:tc>
          <w:tcPr>
            <w:tcW w:w="3045" w:type="dxa"/>
          </w:tcPr>
          <w:p w:rsidR="0053618A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A</w:t>
            </w:r>
          </w:p>
        </w:tc>
      </w:tr>
      <w:tr w:rsidR="00FE18C9" w:rsidRPr="0053618A" w:rsidTr="00FE18C9">
        <w:tc>
          <w:tcPr>
            <w:tcW w:w="1376" w:type="dxa"/>
          </w:tcPr>
          <w:p w:rsidR="00FE18C9" w:rsidRPr="00FE18C9" w:rsidRDefault="00FE18C9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FE18C9" w:rsidRDefault="00FE18C9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MOK-17226</w:t>
            </w:r>
          </w:p>
        </w:tc>
        <w:tc>
          <w:tcPr>
            <w:tcW w:w="3045" w:type="dxa"/>
          </w:tcPr>
          <w:p w:rsidR="00FE18C9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 A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53618A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</w:t>
            </w:r>
            <w:r w:rsidR="00C174F7">
              <w:rPr>
                <w:rFonts w:ascii="Times New Roman" w:hAnsi="Times New Roman"/>
                <w:sz w:val="24"/>
                <w:szCs w:val="24"/>
                <w:lang w:val="lt-LT"/>
              </w:rPr>
              <w:t>11051</w:t>
            </w:r>
          </w:p>
        </w:tc>
        <w:tc>
          <w:tcPr>
            <w:tcW w:w="3045" w:type="dxa"/>
          </w:tcPr>
          <w:p w:rsidR="0053618A" w:rsidRDefault="00C174F7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C174F7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MOK-10580</w:t>
            </w:r>
          </w:p>
        </w:tc>
        <w:tc>
          <w:tcPr>
            <w:tcW w:w="3045" w:type="dxa"/>
          </w:tcPr>
          <w:p w:rsidR="0053618A" w:rsidRDefault="00C174F7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C174F7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MOK-6967</w:t>
            </w:r>
          </w:p>
        </w:tc>
        <w:tc>
          <w:tcPr>
            <w:tcW w:w="3045" w:type="dxa"/>
          </w:tcPr>
          <w:p w:rsidR="0053618A" w:rsidRDefault="00C174F7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C174F7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MOK-10534</w:t>
            </w:r>
          </w:p>
        </w:tc>
        <w:tc>
          <w:tcPr>
            <w:tcW w:w="3045" w:type="dxa"/>
          </w:tcPr>
          <w:p w:rsidR="0053618A" w:rsidRDefault="00C174F7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C174F7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MOK-155521</w:t>
            </w:r>
          </w:p>
        </w:tc>
        <w:tc>
          <w:tcPr>
            <w:tcW w:w="3045" w:type="dxa"/>
          </w:tcPr>
          <w:p w:rsidR="0053618A" w:rsidRDefault="00C174F7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FE18C9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MOK-133318</w:t>
            </w:r>
          </w:p>
        </w:tc>
        <w:tc>
          <w:tcPr>
            <w:tcW w:w="3045" w:type="dxa"/>
          </w:tcPr>
          <w:p w:rsidR="0053618A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</w:t>
            </w:r>
            <w:r w:rsidR="00CF0D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FE18C9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MOK-10439</w:t>
            </w:r>
          </w:p>
        </w:tc>
        <w:tc>
          <w:tcPr>
            <w:tcW w:w="3045" w:type="dxa"/>
          </w:tcPr>
          <w:p w:rsidR="0053618A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E</w:t>
            </w:r>
          </w:p>
        </w:tc>
      </w:tr>
      <w:tr w:rsidR="0053618A" w:rsidRPr="0053618A" w:rsidTr="00FE18C9">
        <w:tc>
          <w:tcPr>
            <w:tcW w:w="1376" w:type="dxa"/>
          </w:tcPr>
          <w:p w:rsidR="0053618A" w:rsidRPr="00FE18C9" w:rsidRDefault="0053618A" w:rsidP="00FE18C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433" w:type="dxa"/>
          </w:tcPr>
          <w:p w:rsidR="0053618A" w:rsidRDefault="00FE18C9" w:rsidP="00005B2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MOK-7395</w:t>
            </w:r>
          </w:p>
        </w:tc>
        <w:tc>
          <w:tcPr>
            <w:tcW w:w="3045" w:type="dxa"/>
          </w:tcPr>
          <w:p w:rsidR="0053618A" w:rsidRDefault="00FE18C9" w:rsidP="0007267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III A</w:t>
            </w:r>
          </w:p>
        </w:tc>
      </w:tr>
    </w:tbl>
    <w:p w:rsidR="0053618A" w:rsidRPr="0053618A" w:rsidRDefault="0053618A">
      <w:pPr>
        <w:rPr>
          <w:rFonts w:ascii="Times New Roman" w:hAnsi="Times New Roman"/>
          <w:sz w:val="24"/>
          <w:szCs w:val="24"/>
          <w:lang w:val="lt-LT"/>
        </w:rPr>
      </w:pPr>
    </w:p>
    <w:sectPr w:rsidR="0053618A" w:rsidRPr="00536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0AD"/>
    <w:multiLevelType w:val="hybridMultilevel"/>
    <w:tmpl w:val="79CE52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A"/>
    <w:rsid w:val="00072670"/>
    <w:rsid w:val="0043562D"/>
    <w:rsid w:val="0053618A"/>
    <w:rsid w:val="00942EFC"/>
    <w:rsid w:val="00C174F7"/>
    <w:rsid w:val="00CF0D4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942EFC"/>
    <w:pPr>
      <w:suppressAutoHyphens/>
      <w:spacing w:after="200" w:line="276" w:lineRule="auto"/>
    </w:pPr>
    <w:rPr>
      <w:rFonts w:ascii="Calibri" w:hAnsi="Calibri"/>
      <w:snapToGrid w:val="0"/>
      <w:sz w:val="22"/>
      <w:szCs w:val="22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42EFC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942EFC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42EFC"/>
    <w:rPr>
      <w:b/>
      <w:bCs/>
      <w:snapToGrid w:val="0"/>
      <w:color w:val="365F91"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942EFC"/>
    <w:rPr>
      <w:b/>
      <w:bCs/>
      <w:snapToGrid w:val="0"/>
      <w:color w:val="4F81BD"/>
      <w:sz w:val="22"/>
      <w:szCs w:val="22"/>
      <w:lang w:val="en-GB"/>
    </w:rPr>
  </w:style>
  <w:style w:type="paragraph" w:styleId="Pavadinimas">
    <w:name w:val="Title"/>
    <w:basedOn w:val="prastasis"/>
    <w:next w:val="Antrinispavadinimas"/>
    <w:link w:val="PavadinimasDiagrama"/>
    <w:qFormat/>
    <w:rsid w:val="00942E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hAnsi="Times New Roman"/>
      <w:b/>
      <w:bCs/>
      <w:lang w:val="fr-FR"/>
    </w:rPr>
  </w:style>
  <w:style w:type="character" w:customStyle="1" w:styleId="PavadinimasDiagrama">
    <w:name w:val="Pavadinimas Diagrama"/>
    <w:basedOn w:val="Numatytasispastraiposriftas"/>
    <w:link w:val="Pavadinimas"/>
    <w:rsid w:val="00942EFC"/>
    <w:rPr>
      <w:b/>
      <w:bCs/>
      <w:snapToGrid w:val="0"/>
      <w:sz w:val="22"/>
      <w:szCs w:val="22"/>
      <w:lang w:val="fr-FR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942EFC"/>
    <w:pPr>
      <w:keepNext/>
      <w:spacing w:before="240" w:after="120"/>
      <w:jc w:val="center"/>
    </w:pPr>
    <w:rPr>
      <w:rFonts w:ascii="Arial" w:eastAsiaTheme="majorEastAsia" w:hAnsi="Arial" w:cstheme="majorBidi"/>
      <w:i/>
      <w:iC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42EFC"/>
    <w:rPr>
      <w:rFonts w:ascii="Arial" w:eastAsiaTheme="majorEastAsia" w:hAnsi="Arial" w:cstheme="majorBidi"/>
      <w:i/>
      <w:iCs/>
      <w:snapToGrid w:val="0"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42EF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42EFC"/>
    <w:rPr>
      <w:rFonts w:ascii="Calibri" w:hAnsi="Calibri"/>
      <w:snapToGrid w:val="0"/>
      <w:sz w:val="22"/>
      <w:szCs w:val="22"/>
      <w:lang w:val="en-GB"/>
    </w:rPr>
  </w:style>
  <w:style w:type="character" w:styleId="Grietas">
    <w:name w:val="Strong"/>
    <w:qFormat/>
    <w:rsid w:val="00942EFC"/>
    <w:rPr>
      <w:rFonts w:cs="Times New Roman"/>
      <w:b/>
      <w:bCs/>
    </w:rPr>
  </w:style>
  <w:style w:type="character" w:styleId="Emfaz">
    <w:name w:val="Emphasis"/>
    <w:qFormat/>
    <w:rsid w:val="00942EFC"/>
    <w:rPr>
      <w:rFonts w:cs="Times New Roman"/>
      <w:i/>
    </w:rPr>
  </w:style>
  <w:style w:type="paragraph" w:styleId="Sraopastraipa">
    <w:name w:val="List Paragraph"/>
    <w:basedOn w:val="prastasis"/>
    <w:qFormat/>
    <w:rsid w:val="00942EFC"/>
    <w:pPr>
      <w:ind w:left="720"/>
    </w:pPr>
    <w:rPr>
      <w:lang w:val="fr-FR"/>
    </w:rPr>
  </w:style>
  <w:style w:type="paragraph" w:styleId="Turinioantrat">
    <w:name w:val="TOC Heading"/>
    <w:basedOn w:val="prastasis"/>
    <w:next w:val="prastasis"/>
    <w:qFormat/>
    <w:rsid w:val="00942EFC"/>
    <w:pPr>
      <w:keepNext/>
      <w:suppressAutoHyphens w:val="0"/>
      <w:spacing w:before="240" w:after="240" w:line="240" w:lineRule="auto"/>
      <w:jc w:val="center"/>
    </w:pPr>
    <w:rPr>
      <w:rFonts w:ascii="Times New Roman" w:hAnsi="Times New Roman"/>
      <w:b/>
      <w:sz w:val="24"/>
      <w:szCs w:val="20"/>
    </w:rPr>
  </w:style>
  <w:style w:type="table" w:styleId="Lentelstinklelis">
    <w:name w:val="Table Grid"/>
    <w:basedOn w:val="prastojilentel"/>
    <w:uiPriority w:val="59"/>
    <w:rsid w:val="0053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prastasis">
    <w:name w:val="Normal"/>
    <w:qFormat/>
    <w:rsid w:val="00942EFC"/>
    <w:pPr>
      <w:suppressAutoHyphens/>
      <w:spacing w:after="200" w:line="276" w:lineRule="auto"/>
    </w:pPr>
    <w:rPr>
      <w:rFonts w:ascii="Calibri" w:hAnsi="Calibri"/>
      <w:snapToGrid w:val="0"/>
      <w:sz w:val="22"/>
      <w:szCs w:val="22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42EFC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942EFC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42EFC"/>
    <w:rPr>
      <w:b/>
      <w:bCs/>
      <w:snapToGrid w:val="0"/>
      <w:color w:val="365F91"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942EFC"/>
    <w:rPr>
      <w:b/>
      <w:bCs/>
      <w:snapToGrid w:val="0"/>
      <w:color w:val="4F81BD"/>
      <w:sz w:val="22"/>
      <w:szCs w:val="22"/>
      <w:lang w:val="en-GB"/>
    </w:rPr>
  </w:style>
  <w:style w:type="paragraph" w:styleId="Pavadinimas">
    <w:name w:val="Title"/>
    <w:basedOn w:val="prastasis"/>
    <w:next w:val="Antrinispavadinimas"/>
    <w:link w:val="PavadinimasDiagrama"/>
    <w:qFormat/>
    <w:rsid w:val="00942EF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hAnsi="Times New Roman"/>
      <w:b/>
      <w:bCs/>
      <w:lang w:val="fr-FR"/>
    </w:rPr>
  </w:style>
  <w:style w:type="character" w:customStyle="1" w:styleId="PavadinimasDiagrama">
    <w:name w:val="Pavadinimas Diagrama"/>
    <w:basedOn w:val="Numatytasispastraiposriftas"/>
    <w:link w:val="Pavadinimas"/>
    <w:rsid w:val="00942EFC"/>
    <w:rPr>
      <w:b/>
      <w:bCs/>
      <w:snapToGrid w:val="0"/>
      <w:sz w:val="22"/>
      <w:szCs w:val="22"/>
      <w:lang w:val="fr-FR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942EFC"/>
    <w:pPr>
      <w:keepNext/>
      <w:spacing w:before="240" w:after="120"/>
      <w:jc w:val="center"/>
    </w:pPr>
    <w:rPr>
      <w:rFonts w:ascii="Arial" w:eastAsiaTheme="majorEastAsia" w:hAnsi="Arial" w:cstheme="majorBidi"/>
      <w:i/>
      <w:iCs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42EFC"/>
    <w:rPr>
      <w:rFonts w:ascii="Arial" w:eastAsiaTheme="majorEastAsia" w:hAnsi="Arial" w:cstheme="majorBidi"/>
      <w:i/>
      <w:iCs/>
      <w:snapToGrid w:val="0"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42EF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42EFC"/>
    <w:rPr>
      <w:rFonts w:ascii="Calibri" w:hAnsi="Calibri"/>
      <w:snapToGrid w:val="0"/>
      <w:sz w:val="22"/>
      <w:szCs w:val="22"/>
      <w:lang w:val="en-GB"/>
    </w:rPr>
  </w:style>
  <w:style w:type="character" w:styleId="Grietas">
    <w:name w:val="Strong"/>
    <w:qFormat/>
    <w:rsid w:val="00942EFC"/>
    <w:rPr>
      <w:rFonts w:cs="Times New Roman"/>
      <w:b/>
      <w:bCs/>
    </w:rPr>
  </w:style>
  <w:style w:type="character" w:styleId="Emfaz">
    <w:name w:val="Emphasis"/>
    <w:qFormat/>
    <w:rsid w:val="00942EFC"/>
    <w:rPr>
      <w:rFonts w:cs="Times New Roman"/>
      <w:i/>
    </w:rPr>
  </w:style>
  <w:style w:type="paragraph" w:styleId="Sraopastraipa">
    <w:name w:val="List Paragraph"/>
    <w:basedOn w:val="prastasis"/>
    <w:qFormat/>
    <w:rsid w:val="00942EFC"/>
    <w:pPr>
      <w:ind w:left="720"/>
    </w:pPr>
    <w:rPr>
      <w:lang w:val="fr-FR"/>
    </w:rPr>
  </w:style>
  <w:style w:type="paragraph" w:styleId="Turinioantrat">
    <w:name w:val="TOC Heading"/>
    <w:basedOn w:val="prastasis"/>
    <w:next w:val="prastasis"/>
    <w:qFormat/>
    <w:rsid w:val="00942EFC"/>
    <w:pPr>
      <w:keepNext/>
      <w:suppressAutoHyphens w:val="0"/>
      <w:spacing w:before="240" w:after="240" w:line="240" w:lineRule="auto"/>
      <w:jc w:val="center"/>
    </w:pPr>
    <w:rPr>
      <w:rFonts w:ascii="Times New Roman" w:hAnsi="Times New Roman"/>
      <w:b/>
      <w:sz w:val="24"/>
      <w:szCs w:val="20"/>
    </w:rPr>
  </w:style>
  <w:style w:type="table" w:styleId="Lentelstinklelis">
    <w:name w:val="Table Grid"/>
    <w:basedOn w:val="prastojilentel"/>
    <w:uiPriority w:val="59"/>
    <w:rsid w:val="0053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5</cp:revision>
  <dcterms:created xsi:type="dcterms:W3CDTF">2017-08-31T13:59:00Z</dcterms:created>
  <dcterms:modified xsi:type="dcterms:W3CDTF">2017-08-31T14:22:00Z</dcterms:modified>
</cp:coreProperties>
</file>